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59" w:rsidRPr="003D2859" w:rsidRDefault="003D2859" w:rsidP="00AF4B13">
      <w:pPr>
        <w:widowControl/>
        <w:spacing w:line="480" w:lineRule="atLeast"/>
        <w:ind w:leftChars="86" w:left="181" w:firstLineChars="116" w:firstLine="418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66CC"/>
          <w:kern w:val="0"/>
          <w:sz w:val="36"/>
          <w:szCs w:val="36"/>
        </w:rPr>
        <w:t>三台县</w:t>
      </w:r>
      <w:r w:rsidRPr="003D2859">
        <w:rPr>
          <w:rFonts w:ascii="方正小标宋简体" w:eastAsia="方正小标宋简体" w:hAnsi="宋体" w:cs="宋体" w:hint="eastAsia"/>
          <w:color w:val="0066CC"/>
          <w:kern w:val="0"/>
          <w:sz w:val="36"/>
          <w:szCs w:val="36"/>
        </w:rPr>
        <w:t>2016年财政预算执行情况和2017年财政预算报告及相关预算表格</w:t>
      </w:r>
      <w:r w:rsidRPr="003D2859">
        <w:rPr>
          <w:rFonts w:ascii="方正小标宋简体" w:eastAsia="方正小标宋简体" w:hAnsi="宋体" w:cs="宋体" w:hint="eastAsia"/>
          <w:color w:val="0066CC"/>
          <w:kern w:val="0"/>
          <w:sz w:val="36"/>
          <w:szCs w:val="36"/>
        </w:rPr>
        <w:br/>
      </w:r>
      <w:r w:rsidRPr="003D285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按照预算信息公开的有关要求，现将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三台县</w:t>
      </w:r>
      <w:r w:rsidRPr="003D285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2016年财政预算执行情况和2017年财政预算草案的报告及相关预算报表予以公开，具体内容见附件。</w:t>
      </w:r>
    </w:p>
    <w:p w:rsidR="00A4350E" w:rsidRPr="00007EDF" w:rsidRDefault="00007EDF" w:rsidP="00007EDF">
      <w:pPr>
        <w:widowControl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07EDF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一、</w:t>
      </w:r>
      <w:r w:rsidR="00057F0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三台县2016年财政预算执行情况和2017年财政预算草案的报告</w:t>
      </w:r>
    </w:p>
    <w:p w:rsidR="00DB0141" w:rsidRPr="00007EDF" w:rsidRDefault="00007EDF" w:rsidP="00007EDF">
      <w:pPr>
        <w:widowControl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007EDF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二、相关附表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附件1：2016年三台县地方一般公共预算收入执行情况表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2016年三台县一般公共预算支出执行情况表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2016年三台县一般公共预算收支执行情况平衡表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2016年三台县县级一般公共预算收入执行情况表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2016年三台县县级一般公共预算支出执行情况表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附件6：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2016年三台县县级一般公共预算收支执行情况平衡表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附件7：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2016年中央、省、市对三台县税收返还和转移支付补助执行情况表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附件8：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2016年三台县县对乡镇转移支付补助执行情况表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附件9：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2017年三台县地方一般公共预算收入预算表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附件10：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2017年三台县一般公共预算支出预算表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附件11：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2017年三台县一般公共预算收支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预算平衡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附件12：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年三台县县级一般公共预算收入预算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附件13：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年三台县县级一般公共预算支出预算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附件14：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2017年中央、省、市对三台县税收返还和转移支付补助预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附件15：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年三台县县级一般公共预算基本支出预算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附件16：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年三台县县级一般公共预算收支预算平衡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附件17：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年县对镇（乡）税收返还和转移支付补助预算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附件18：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2016年三台县地方政府一般债务余额情况表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附件19：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2016年三台县政府性基金预算收入执行情况表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附件20：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2016年三台县政府性基金预算支出执行情况表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附件21：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2016年三台县政府性基金预算收支执行情况平衡表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附件22：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2016年三台县县级政府性基金预算收入执行情况表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附件23：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2016年三台县县级政府性基金预算支出执行情况表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附件24：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2016年三台县县级政府性基金预算收支执行情况平衡表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附件25：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2016年中央、省、市对三台县政府性基金转移支付补助执行情况表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附件26：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2016年三台县县对乡镇政府性基金转移支付补助执行情况表</w:t>
      </w:r>
    </w:p>
    <w:p w:rsidR="00DB0141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附件27：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年三台县政府性基金预算收入预算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B0141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附件28：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年三台县政府性基金预算支出预算</w:t>
      </w:r>
      <w:r w:rsidRPr="00DB0141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附件29：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年三台县政府性基金预算收支执行情况平衡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附件30：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年三台县县级政府性基金预算收入预算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附件31：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2017年三台县县级政府性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基金预算支出预算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附件32：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年三台县县级政府性基金预算收支执行情况平衡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附件33：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2017年中央、省、市对三台县政府性基金转移支付补助预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附件34：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年三台县县对乡镇政府性基金转移支付补助预算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附件35：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2016年三台县地方政府专项债务余额情况表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附件36：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2016年三台县国有资本经营预算收入执行情况表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附件37：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2016年三台县国有资本经营支出执行情况表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附件38：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2016年三台县县级国有资本经营预算收入执行情况表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附件39：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2016年三台县县级国有资本经营预算支出执行情况表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附件40：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年三台县国有资本经营预算收入预算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附件41：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2017年三台县国有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资本经营支出预算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附件42：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年三台县县级国有资本经营预算收入预算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附件43：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年三台县县级国有资本经营支出预算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附件44：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2016年三台县社会保险基金收入执行情况表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附件45：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2016年三台县社会保险基金支出执行情况表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附件46：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2016年三台县社会保险基金结余执行情况表</w:t>
      </w:r>
    </w:p>
    <w:p w:rsidR="00D631DD" w:rsidRDefault="00D631DD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附件47：</w:t>
      </w:r>
      <w:r w:rsidRPr="00D631D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2016年三台县县级社会保险基金收入执行情况表</w:t>
      </w:r>
    </w:p>
    <w:p w:rsidR="00D631DD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附件48：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2016年三台县县级社会保险基金支出执行情况表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附件49：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2016年三台县县级社会保险基金结余执行情况表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附件50：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年三台县社会保险基金收入预算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附件51：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年三台县社会保险基金支出预算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附件52：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2017年三台县社会保险基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金结余预算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附件53：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年三台县县级社会保险基金收入预算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附件54：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年三台县县级社会保险基金支出预算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附件55：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年三台县县级社会保险基金结余预算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附件56：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2016年全县财政收入执行情况表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附件57：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2016年全县财政支出执行情况表</w:t>
      </w:r>
    </w:p>
    <w:p w:rsidR="00BE672E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附件58：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年全县财政收入预算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p w:rsidR="00007EDF" w:rsidRPr="00D631DD" w:rsidRDefault="00BE672E">
      <w:pPr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附件59：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年全县财政支出预算</w:t>
      </w:r>
      <w:r w:rsidRPr="00BE672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表</w:t>
      </w:r>
    </w:p>
    <w:sectPr w:rsidR="00007EDF" w:rsidRPr="00D631DD" w:rsidSect="00D72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39" w:rsidRDefault="00B07339" w:rsidP="003D2859">
      <w:r>
        <w:separator/>
      </w:r>
    </w:p>
  </w:endnote>
  <w:endnote w:type="continuationSeparator" w:id="1">
    <w:p w:rsidR="00B07339" w:rsidRDefault="00B07339" w:rsidP="003D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39" w:rsidRDefault="00B07339" w:rsidP="003D2859">
      <w:r>
        <w:separator/>
      </w:r>
    </w:p>
  </w:footnote>
  <w:footnote w:type="continuationSeparator" w:id="1">
    <w:p w:rsidR="00B07339" w:rsidRDefault="00B07339" w:rsidP="003D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59"/>
    <w:rsid w:val="00007EDF"/>
    <w:rsid w:val="00057F02"/>
    <w:rsid w:val="002D5280"/>
    <w:rsid w:val="003D2859"/>
    <w:rsid w:val="008963CD"/>
    <w:rsid w:val="00A4350E"/>
    <w:rsid w:val="00AF4B13"/>
    <w:rsid w:val="00B07339"/>
    <w:rsid w:val="00BE672E"/>
    <w:rsid w:val="00D35A64"/>
    <w:rsid w:val="00D631DD"/>
    <w:rsid w:val="00D7234D"/>
    <w:rsid w:val="00D82D12"/>
    <w:rsid w:val="00D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null,null,总收发</cp:lastModifiedBy>
  <cp:revision>20</cp:revision>
  <cp:lastPrinted>2017-02-20T03:27:00Z</cp:lastPrinted>
  <dcterms:created xsi:type="dcterms:W3CDTF">2017-02-20T02:10:00Z</dcterms:created>
  <dcterms:modified xsi:type="dcterms:W3CDTF">2017-02-20T03:28:00Z</dcterms:modified>
</cp:coreProperties>
</file>